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9BCEE" w14:textId="77777777" w:rsidR="002F74B6" w:rsidRPr="00185511" w:rsidRDefault="002F74B6" w:rsidP="002F74B6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185511">
        <w:rPr>
          <w:rStyle w:val="FontStyle68"/>
          <w:rFonts w:ascii="Times New Roman" w:hAnsi="Times New Roman" w:cs="Times New Roman"/>
          <w:b/>
          <w:bCs/>
          <w:i w:val="0"/>
          <w:sz w:val="24"/>
          <w:szCs w:val="24"/>
        </w:rPr>
        <w:t>Klauzula informacyjna dla osoby trzeciej</w:t>
      </w:r>
    </w:p>
    <w:p w14:paraId="7541FA8F" w14:textId="77777777" w:rsidR="002F74B6" w:rsidRPr="00185511" w:rsidRDefault="002F74B6" w:rsidP="002F74B6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185511">
        <w:rPr>
          <w:rStyle w:val="FontStyle68"/>
          <w:rFonts w:ascii="Times New Roman" w:hAnsi="Times New Roman" w:cs="Times New Roman"/>
          <w:b/>
          <w:bCs/>
          <w:i w:val="0"/>
          <w:sz w:val="24"/>
          <w:szCs w:val="24"/>
        </w:rPr>
        <w:t xml:space="preserve"> (świadka, sprawcy czynu, którego dotyczy zgłoszenie)</w:t>
      </w:r>
    </w:p>
    <w:p w14:paraId="7F3639B4" w14:textId="77777777" w:rsidR="002F74B6" w:rsidRPr="00185511" w:rsidRDefault="002F74B6" w:rsidP="002F74B6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5E50B509" w14:textId="06AC7B05" w:rsidR="002F74B6" w:rsidRPr="00185511" w:rsidRDefault="002F74B6" w:rsidP="002F74B6">
      <w:pPr>
        <w:pStyle w:val="Default"/>
        <w:ind w:left="-142"/>
        <w:jc w:val="both"/>
        <w:rPr>
          <w:rFonts w:ascii="Times New Roman" w:hAnsi="Times New Roman" w:cs="Times New Roman"/>
          <w:color w:val="auto"/>
        </w:rPr>
      </w:pPr>
      <w:r w:rsidRPr="00185511">
        <w:rPr>
          <w:rFonts w:ascii="Times New Roman" w:hAnsi="Times New Roman" w:cs="Times New Roman"/>
          <w:color w:val="auto"/>
        </w:rPr>
        <w:t xml:space="preserve">Stosując się do art. 14 ust. 1 i 2 Rozporządzenia Parlamentu Europejskiego i Rady (UE) 2016/679 z 27 kwietnia 2016 roku </w:t>
      </w:r>
      <w:r w:rsidRPr="00185511">
        <w:rPr>
          <w:rFonts w:ascii="Times New Roman" w:hAnsi="Times New Roman" w:cs="Times New Roman"/>
          <w:i/>
          <w:color w:val="auto"/>
        </w:rPr>
        <w:t xml:space="preserve">w sprawie ochrony osób fizycznych w związku </w:t>
      </w:r>
      <w:r w:rsidR="00185511">
        <w:rPr>
          <w:rFonts w:ascii="Times New Roman" w:hAnsi="Times New Roman" w:cs="Times New Roman"/>
          <w:i/>
          <w:color w:val="auto"/>
        </w:rPr>
        <w:br/>
      </w:r>
      <w:r w:rsidRPr="00185511">
        <w:rPr>
          <w:rFonts w:ascii="Times New Roman" w:hAnsi="Times New Roman" w:cs="Times New Roman"/>
          <w:i/>
          <w:color w:val="auto"/>
        </w:rPr>
        <w:t>z przetwarzaniem danych osobowych i w sprawie swobodnego przepływu takich danych oraz uchylenia dyrektywy 95/46/WE</w:t>
      </w:r>
      <w:r w:rsidRPr="00185511">
        <w:rPr>
          <w:rFonts w:ascii="Times New Roman" w:hAnsi="Times New Roman" w:cs="Times New Roman"/>
          <w:color w:val="auto"/>
        </w:rPr>
        <w:t xml:space="preserve"> (ogólne rozporządzenie o ochronie danych osobowych, dalej RODO), informujemy Panią/Pana, iż:</w:t>
      </w:r>
    </w:p>
    <w:p w14:paraId="593E03D8" w14:textId="21F81EC6" w:rsidR="002F74B6" w:rsidRPr="00185511" w:rsidRDefault="002F74B6" w:rsidP="002F74B6">
      <w:pPr>
        <w:pStyle w:val="Default"/>
        <w:numPr>
          <w:ilvl w:val="0"/>
          <w:numId w:val="60"/>
        </w:numPr>
        <w:jc w:val="both"/>
        <w:rPr>
          <w:rFonts w:ascii="Times New Roman" w:hAnsi="Times New Roman" w:cs="Times New Roman"/>
          <w:b/>
          <w:bCs/>
          <w:color w:val="auto"/>
        </w:rPr>
      </w:pPr>
      <w:r w:rsidRPr="00185511">
        <w:rPr>
          <w:rFonts w:ascii="Times New Roman" w:hAnsi="Times New Roman" w:cs="Times New Roman"/>
          <w:color w:val="auto"/>
        </w:rPr>
        <w:t xml:space="preserve">Administratorem podanych danych osobowych jest </w:t>
      </w:r>
      <w:r w:rsidRPr="00185511">
        <w:rPr>
          <w:rFonts w:ascii="Times New Roman" w:hAnsi="Times New Roman" w:cs="Times New Roman"/>
          <w:bCs/>
          <w:color w:val="auto"/>
        </w:rPr>
        <w:t xml:space="preserve">Szkoła Podstawowa nr 50 </w:t>
      </w:r>
      <w:r w:rsidR="00185511">
        <w:rPr>
          <w:rFonts w:ascii="Times New Roman" w:hAnsi="Times New Roman" w:cs="Times New Roman"/>
          <w:bCs/>
          <w:color w:val="auto"/>
        </w:rPr>
        <w:br/>
      </w:r>
      <w:r w:rsidRPr="00185511">
        <w:rPr>
          <w:rFonts w:ascii="Times New Roman" w:hAnsi="Times New Roman" w:cs="Times New Roman"/>
          <w:bCs/>
          <w:color w:val="auto"/>
        </w:rPr>
        <w:t>z Oddziałami Integracyjnymi im. Św. Jadwigi Królowej Polski z siedzibą przy ul. K. Pułaskiego 96, Białystok.</w:t>
      </w:r>
    </w:p>
    <w:p w14:paraId="4758BFE6" w14:textId="404E62DB" w:rsidR="002F74B6" w:rsidRPr="00185511" w:rsidRDefault="002F74B6" w:rsidP="00185511">
      <w:pPr>
        <w:pStyle w:val="Default"/>
        <w:numPr>
          <w:ilvl w:val="0"/>
          <w:numId w:val="60"/>
        </w:numPr>
        <w:jc w:val="both"/>
        <w:rPr>
          <w:rFonts w:ascii="Times New Roman" w:hAnsi="Times New Roman" w:cs="Times New Roman"/>
          <w:b/>
          <w:bCs/>
          <w:color w:val="auto"/>
        </w:rPr>
      </w:pPr>
      <w:r w:rsidRPr="00185511">
        <w:rPr>
          <w:rFonts w:ascii="Times New Roman" w:eastAsia="Times New Roman" w:hAnsi="Times New Roman" w:cs="Times New Roman"/>
        </w:rPr>
        <w:t xml:space="preserve">Administrator wyznaczył inspektora ochrony danych (IOD), z którym można się skontaktować pocztą elektroniczną, a także pisemnie na adres siedziby administratora. </w:t>
      </w:r>
    </w:p>
    <w:p w14:paraId="32C6AABB" w14:textId="77777777" w:rsidR="002F74B6" w:rsidRPr="00185511" w:rsidRDefault="002F74B6" w:rsidP="002F74B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185511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14:paraId="65E66547" w14:textId="6577F9AB" w:rsidR="002F74B6" w:rsidRPr="00185511" w:rsidRDefault="002F74B6" w:rsidP="0018551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val="en-US" w:eastAsia="pl-PL"/>
        </w:rPr>
      </w:pPr>
      <w:r w:rsidRPr="00185511">
        <w:rPr>
          <w:rFonts w:ascii="Times New Roman" w:eastAsia="Times New Roman" w:hAnsi="Times New Roman" w:cs="Times New Roman"/>
          <w:b/>
          <w:lang w:val="en-US" w:eastAsia="pl-PL"/>
        </w:rPr>
        <w:t>e-mail:</w:t>
      </w:r>
      <w:r w:rsidRPr="00185511">
        <w:rPr>
          <w:rFonts w:ascii="Times New Roman" w:eastAsia="Times New Roman" w:hAnsi="Times New Roman" w:cs="Times New Roman"/>
          <w:lang w:val="en-US" w:eastAsia="pl-PL"/>
        </w:rPr>
        <w:t xml:space="preserve"> </w:t>
      </w:r>
      <w:hyperlink r:id="rId8" w:history="1">
        <w:r w:rsidRPr="00185511">
          <w:rPr>
            <w:rStyle w:val="Hipercze"/>
            <w:rFonts w:ascii="Times New Roman" w:eastAsia="Times New Roman" w:hAnsi="Times New Roman" w:cs="Times New Roman"/>
            <w:lang w:val="en-US" w:eastAsia="pl-PL"/>
          </w:rPr>
          <w:t>iod.szkoly@um.bialystok.pl</w:t>
        </w:r>
      </w:hyperlink>
    </w:p>
    <w:p w14:paraId="52C83F6A" w14:textId="010067E7" w:rsidR="002F74B6" w:rsidRPr="00185511" w:rsidRDefault="002F74B6" w:rsidP="002F74B6">
      <w:pPr>
        <w:pStyle w:val="Default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</w:rPr>
      </w:pPr>
      <w:r w:rsidRPr="00185511">
        <w:rPr>
          <w:rFonts w:ascii="Times New Roman" w:eastAsia="Times New Roman" w:hAnsi="Times New Roman" w:cs="Times New Roman"/>
        </w:rPr>
        <w:t>Pani/Pana dane osobowe będą przetwarzane w związku ze wskazaniem Pani/Pana jako świadka lub sprawcy naruszenia prawa w zgłoszeniu dokonanym przez sygnalistę, zgodnie z ustawą z dn</w:t>
      </w:r>
      <w:r w:rsidR="00185511">
        <w:rPr>
          <w:rFonts w:ascii="Times New Roman" w:eastAsia="Times New Roman" w:hAnsi="Times New Roman" w:cs="Times New Roman"/>
        </w:rPr>
        <w:t xml:space="preserve">ia 14 czerwca 2024 r. </w:t>
      </w:r>
      <w:r w:rsidRPr="00185511">
        <w:rPr>
          <w:rFonts w:ascii="Times New Roman" w:eastAsia="Times New Roman" w:hAnsi="Times New Roman" w:cs="Times New Roman"/>
        </w:rPr>
        <w:t>o ochronie sygnalistów, w celu przeprowadzenia postępowania wyjaśniającego w związku ze zgłoszeniem.</w:t>
      </w:r>
    </w:p>
    <w:p w14:paraId="6735B18D" w14:textId="77777777" w:rsidR="002F74B6" w:rsidRPr="00185511" w:rsidRDefault="002F74B6" w:rsidP="002F74B6">
      <w:pPr>
        <w:pStyle w:val="Default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</w:rPr>
      </w:pPr>
      <w:r w:rsidRPr="00185511">
        <w:rPr>
          <w:rFonts w:ascii="Times New Roman" w:eastAsia="Times New Roman" w:hAnsi="Times New Roman" w:cs="Times New Roman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11E96B95" w14:textId="77777777" w:rsidR="002F74B6" w:rsidRPr="00185511" w:rsidRDefault="002F74B6" w:rsidP="002F74B6">
      <w:pPr>
        <w:pStyle w:val="Default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</w:rPr>
      </w:pPr>
      <w:r w:rsidRPr="00185511">
        <w:rPr>
          <w:rFonts w:ascii="Times New Roman" w:eastAsia="Times New Roman" w:hAnsi="Times New Roman" w:cs="Times New Roman"/>
        </w:rPr>
        <w:t xml:space="preserve">Państwa dane osobowe mogą być przekazane poza Europejski Obszar Gospodarczy dalej („EOG”). Powyższe może mieć miejsce w przypadku, gdy zgłoszenie naruszenia dotyczy podmiotów spoza EOG, bądź jeśli Administrator zleca wykonanie określonych usług podmiotom mającym siedzibę poza EOG lub przetwarzającym dane poza EOG. </w:t>
      </w:r>
    </w:p>
    <w:p w14:paraId="42D0E22F" w14:textId="77777777" w:rsidR="002F74B6" w:rsidRPr="00185511" w:rsidRDefault="002F74B6" w:rsidP="002F74B6">
      <w:pPr>
        <w:pStyle w:val="Default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</w:rPr>
      </w:pPr>
      <w:r w:rsidRPr="00185511">
        <w:rPr>
          <w:rFonts w:ascii="Times New Roman" w:eastAsia="Times New Roman" w:hAnsi="Times New Roman" w:cs="Times New Roman"/>
        </w:rPr>
        <w:t>Pani/Pana dane osobowe będą przechowywane przez:</w:t>
      </w:r>
    </w:p>
    <w:p w14:paraId="6282019C" w14:textId="77777777" w:rsidR="002F74B6" w:rsidRPr="00185511" w:rsidRDefault="002F74B6" w:rsidP="002F74B6">
      <w:pPr>
        <w:pStyle w:val="Default"/>
        <w:ind w:left="360"/>
        <w:jc w:val="both"/>
        <w:rPr>
          <w:rFonts w:ascii="Times New Roman" w:eastAsia="Times New Roman" w:hAnsi="Times New Roman" w:cs="Times New Roman"/>
        </w:rPr>
      </w:pPr>
      <w:r w:rsidRPr="00185511">
        <w:rPr>
          <w:rFonts w:ascii="Times New Roman" w:eastAsia="Times New Roman" w:hAnsi="Times New Roman" w:cs="Times New Roman"/>
        </w:rPr>
        <w:t>- 14 dni – w odniesieniu do danych, które administrator uzna za zbędne do dalszego postępowania;</w:t>
      </w:r>
    </w:p>
    <w:p w14:paraId="3084A406" w14:textId="77777777" w:rsidR="002F74B6" w:rsidRPr="00185511" w:rsidRDefault="002F74B6" w:rsidP="002F74B6">
      <w:pPr>
        <w:pStyle w:val="Default"/>
        <w:ind w:left="360"/>
        <w:jc w:val="both"/>
        <w:rPr>
          <w:rFonts w:ascii="Times New Roman" w:eastAsia="Times New Roman" w:hAnsi="Times New Roman" w:cs="Times New Roman"/>
        </w:rPr>
      </w:pPr>
      <w:r w:rsidRPr="00185511">
        <w:rPr>
          <w:rFonts w:ascii="Times New Roman" w:eastAsia="Times New Roman" w:hAnsi="Times New Roman" w:cs="Times New Roman"/>
        </w:rPr>
        <w:t>- 3 lat od końca roku kalendarzowego, w którym pracodawca zakończył działania następcze lub zakończenia postępowań zainicjowanych tymi zgłoszeniami oraz w rejestrze naruszeń, a następnie niszczone.</w:t>
      </w:r>
    </w:p>
    <w:p w14:paraId="6B9558A9" w14:textId="77777777" w:rsidR="002F74B6" w:rsidRPr="00185511" w:rsidRDefault="002F74B6" w:rsidP="002F74B6">
      <w:pPr>
        <w:pStyle w:val="Default"/>
        <w:numPr>
          <w:ilvl w:val="0"/>
          <w:numId w:val="60"/>
        </w:numPr>
        <w:jc w:val="both"/>
        <w:rPr>
          <w:rFonts w:ascii="Times New Roman" w:hAnsi="Times New Roman" w:cs="Times New Roman"/>
          <w:color w:val="auto"/>
        </w:rPr>
      </w:pPr>
      <w:r w:rsidRPr="00185511">
        <w:rPr>
          <w:rFonts w:ascii="Times New Roman" w:eastAsia="Times New Roman" w:hAnsi="Times New Roman" w:cs="Times New Roman"/>
        </w:rPr>
        <w:t>Posiada</w:t>
      </w:r>
      <w:r w:rsidRPr="00185511">
        <w:rPr>
          <w:rFonts w:ascii="Times New Roman" w:hAnsi="Times New Roman" w:cs="Times New Roman"/>
          <w:color w:val="auto"/>
        </w:rPr>
        <w:t xml:space="preserve"> Pani/Pan prawo do:</w:t>
      </w:r>
    </w:p>
    <w:p w14:paraId="5B774D78" w14:textId="77777777" w:rsidR="002F74B6" w:rsidRPr="00185511" w:rsidRDefault="002F74B6" w:rsidP="002F74B6">
      <w:pPr>
        <w:pStyle w:val="Default"/>
        <w:numPr>
          <w:ilvl w:val="1"/>
          <w:numId w:val="60"/>
        </w:numPr>
        <w:ind w:left="426"/>
        <w:jc w:val="both"/>
        <w:rPr>
          <w:rFonts w:ascii="Times New Roman" w:hAnsi="Times New Roman" w:cs="Times New Roman"/>
          <w:color w:val="auto"/>
        </w:rPr>
      </w:pPr>
      <w:r w:rsidRPr="00185511">
        <w:rPr>
          <w:rFonts w:ascii="Times New Roman" w:hAnsi="Times New Roman" w:cs="Times New Roman"/>
          <w:color w:val="auto"/>
        </w:rPr>
        <w:t>dostępu do danych osobowych Pani/Pana dotyczących, w tym prawo do uzyskania kopii danych, na podstawie art. 15 RODO;</w:t>
      </w:r>
    </w:p>
    <w:p w14:paraId="0AE3DB06" w14:textId="77777777" w:rsidR="002F74B6" w:rsidRPr="00185511" w:rsidRDefault="002F74B6" w:rsidP="002F74B6">
      <w:pPr>
        <w:pStyle w:val="Default"/>
        <w:numPr>
          <w:ilvl w:val="1"/>
          <w:numId w:val="60"/>
        </w:numPr>
        <w:ind w:left="426"/>
        <w:jc w:val="both"/>
        <w:rPr>
          <w:rFonts w:ascii="Times New Roman" w:hAnsi="Times New Roman" w:cs="Times New Roman"/>
          <w:color w:val="auto"/>
        </w:rPr>
      </w:pPr>
      <w:r w:rsidRPr="00185511">
        <w:rPr>
          <w:rFonts w:ascii="Times New Roman" w:hAnsi="Times New Roman" w:cs="Times New Roman"/>
          <w:color w:val="auto"/>
        </w:rPr>
        <w:t>prawo do żądania sprostowania (poprawienia) danych osobowych – na podstawie art. 16 RODO;</w:t>
      </w:r>
    </w:p>
    <w:p w14:paraId="62563444" w14:textId="77777777" w:rsidR="002F74B6" w:rsidRPr="00185511" w:rsidRDefault="002F74B6" w:rsidP="002F74B6">
      <w:pPr>
        <w:pStyle w:val="Default"/>
        <w:numPr>
          <w:ilvl w:val="1"/>
          <w:numId w:val="60"/>
        </w:numPr>
        <w:ind w:left="426"/>
        <w:jc w:val="both"/>
        <w:rPr>
          <w:rFonts w:ascii="Times New Roman" w:hAnsi="Times New Roman" w:cs="Times New Roman"/>
          <w:color w:val="auto"/>
        </w:rPr>
      </w:pPr>
      <w:r w:rsidRPr="00185511">
        <w:rPr>
          <w:rFonts w:ascii="Times New Roman" w:hAnsi="Times New Roman" w:cs="Times New Roman"/>
          <w:color w:val="auto"/>
        </w:rPr>
        <w:t>usunięcia danych – przysługuje w ramach przesłanek i na warunkach określonych w art. 17 RODO;</w:t>
      </w:r>
    </w:p>
    <w:p w14:paraId="202012A9" w14:textId="710CF096" w:rsidR="002F74B6" w:rsidRPr="00185511" w:rsidRDefault="002F74B6" w:rsidP="002F74B6">
      <w:pPr>
        <w:pStyle w:val="Default"/>
        <w:numPr>
          <w:ilvl w:val="1"/>
          <w:numId w:val="60"/>
        </w:numPr>
        <w:ind w:left="426"/>
        <w:jc w:val="both"/>
        <w:rPr>
          <w:rFonts w:ascii="Times New Roman" w:hAnsi="Times New Roman" w:cs="Times New Roman"/>
          <w:color w:val="auto"/>
        </w:rPr>
      </w:pPr>
      <w:r w:rsidRPr="00185511">
        <w:rPr>
          <w:rFonts w:ascii="Times New Roman" w:hAnsi="Times New Roman" w:cs="Times New Roman"/>
          <w:color w:val="auto"/>
        </w:rPr>
        <w:t>ograniczenia przetwarzania – przysługuje w ramach przesła</w:t>
      </w:r>
      <w:r w:rsidR="00185511">
        <w:rPr>
          <w:rFonts w:ascii="Times New Roman" w:hAnsi="Times New Roman" w:cs="Times New Roman"/>
          <w:color w:val="auto"/>
        </w:rPr>
        <w:t xml:space="preserve">nek i na warunkach określonych </w:t>
      </w:r>
      <w:r w:rsidRPr="00185511">
        <w:rPr>
          <w:rFonts w:ascii="Times New Roman" w:hAnsi="Times New Roman" w:cs="Times New Roman"/>
          <w:color w:val="auto"/>
        </w:rPr>
        <w:t>w art. 18 RODO.</w:t>
      </w:r>
    </w:p>
    <w:p w14:paraId="09789DD6" w14:textId="51529A56" w:rsidR="002F74B6" w:rsidRPr="00185511" w:rsidRDefault="002F74B6" w:rsidP="002F74B6">
      <w:pPr>
        <w:pStyle w:val="Default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</w:rPr>
      </w:pPr>
      <w:r w:rsidRPr="00185511">
        <w:rPr>
          <w:rFonts w:ascii="Times New Roman" w:eastAsia="Times New Roman" w:hAnsi="Times New Roman" w:cs="Times New Roman"/>
        </w:rPr>
        <w:t xml:space="preserve">Przysługuje Pani/Panu prawo wniesienia skargi do organu nadzorczego (tj. Prezesa Urzędu Ochrony Danych Osobowych), jeżeli uzna Pani/Pan, że Pani/Pana dane osobowe są przetwarzane niezgodnie z prawem. Kontakt do Prezesa Urzędu Ochrony Danych Osobowych: ul. </w:t>
      </w:r>
      <w:r w:rsidR="00185511" w:rsidRPr="00185511">
        <w:rPr>
          <w:rFonts w:ascii="Times New Roman" w:eastAsia="Times New Roman" w:hAnsi="Times New Roman" w:cs="Times New Roman"/>
        </w:rPr>
        <w:t>Stanisława Moniuszki1A, 00-014</w:t>
      </w:r>
      <w:r w:rsidRPr="00185511">
        <w:rPr>
          <w:rFonts w:ascii="Times New Roman" w:eastAsia="Times New Roman" w:hAnsi="Times New Roman" w:cs="Times New Roman"/>
        </w:rPr>
        <w:t xml:space="preserve"> Warszawa, bądź drogą elektroniczną poprzez stronę www.uodo.gov.pl.</w:t>
      </w:r>
    </w:p>
    <w:p w14:paraId="4C239855" w14:textId="6B6DADDB" w:rsidR="002F74B6" w:rsidRPr="00185511" w:rsidRDefault="002F74B6" w:rsidP="00185511">
      <w:pPr>
        <w:pStyle w:val="Default"/>
        <w:numPr>
          <w:ilvl w:val="0"/>
          <w:numId w:val="60"/>
        </w:numPr>
        <w:jc w:val="both"/>
        <w:rPr>
          <w:rFonts w:cstheme="minorHAnsi"/>
        </w:rPr>
      </w:pPr>
      <w:r w:rsidRPr="00185511">
        <w:rPr>
          <w:rFonts w:ascii="Times New Roman" w:eastAsia="Times New Roman" w:hAnsi="Times New Roman" w:cs="Times New Roman"/>
        </w:rPr>
        <w:t>Pani/</w:t>
      </w:r>
      <w:r w:rsidRPr="00185511">
        <w:rPr>
          <w:rFonts w:ascii="Times New Roman" w:hAnsi="Times New Roman" w:cs="Times New Roman"/>
        </w:rPr>
        <w:t xml:space="preserve">Pana dane osobowe nie podlegają zautomatyzowanemu podejmowaniu decyzji, w tym profilowaniu. </w:t>
      </w:r>
    </w:p>
    <w:p w14:paraId="223CDD20" w14:textId="69B397CD" w:rsidR="00B37A87" w:rsidRDefault="00B37A87">
      <w:bookmarkStart w:id="0" w:name="_GoBack"/>
      <w:bookmarkEnd w:id="0"/>
    </w:p>
    <w:sectPr w:rsidR="00B37A87" w:rsidSect="005D7E81">
      <w:footerReference w:type="default" r:id="rId9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459E8" w14:textId="77777777" w:rsidR="008A7D37" w:rsidRDefault="008A7D37" w:rsidP="00EA006D">
      <w:pPr>
        <w:spacing w:after="0" w:line="240" w:lineRule="auto"/>
      </w:pPr>
      <w:r>
        <w:separator/>
      </w:r>
    </w:p>
  </w:endnote>
  <w:endnote w:type="continuationSeparator" w:id="0">
    <w:p w14:paraId="58FC1C62" w14:textId="77777777" w:rsidR="008A7D37" w:rsidRDefault="008A7D37" w:rsidP="00EA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4E0C5" w14:textId="6C2BE48C" w:rsidR="00EA006D" w:rsidRPr="00EA006D" w:rsidRDefault="00EA006D" w:rsidP="00EE7468">
    <w:pPr>
      <w:pStyle w:val="Stopka"/>
      <w:rPr>
        <w:rFonts w:ascii="Cambria" w:hAnsi="Cambria"/>
        <w:b/>
        <w:bCs/>
        <w:sz w:val="22"/>
        <w:szCs w:val="22"/>
      </w:rPr>
    </w:pPr>
  </w:p>
  <w:p w14:paraId="1BB5EC69" w14:textId="77777777" w:rsidR="00EA006D" w:rsidRDefault="00EA00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E4C37" w14:textId="77777777" w:rsidR="008A7D37" w:rsidRDefault="008A7D37" w:rsidP="00EA006D">
      <w:pPr>
        <w:spacing w:after="0" w:line="240" w:lineRule="auto"/>
      </w:pPr>
      <w:r>
        <w:separator/>
      </w:r>
    </w:p>
  </w:footnote>
  <w:footnote w:type="continuationSeparator" w:id="0">
    <w:p w14:paraId="14ED9B75" w14:textId="77777777" w:rsidR="008A7D37" w:rsidRDefault="008A7D37" w:rsidP="00EA0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F2E2"/>
      </v:shape>
    </w:pict>
  </w:numPicBullet>
  <w:abstractNum w:abstractNumId="0" w15:restartNumberingAfterBreak="0">
    <w:nsid w:val="00712899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4DF2"/>
    <w:multiLevelType w:val="hybridMultilevel"/>
    <w:tmpl w:val="7210744E"/>
    <w:lvl w:ilvl="0" w:tplc="6E90F3EE">
      <w:start w:val="1"/>
      <w:numFmt w:val="decimal"/>
      <w:lvlText w:val="%1."/>
      <w:lvlJc w:val="left"/>
      <w:pPr>
        <w:ind w:left="1440" w:hanging="360"/>
      </w:pPr>
      <w:rPr>
        <w:rFonts w:ascii="Cambria" w:eastAsia="Calibri" w:hAnsi="Cambria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DA084C"/>
    <w:multiLevelType w:val="hybridMultilevel"/>
    <w:tmpl w:val="1292BE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1E18A8"/>
    <w:multiLevelType w:val="hybridMultilevel"/>
    <w:tmpl w:val="1834F1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B10ED"/>
    <w:multiLevelType w:val="multilevel"/>
    <w:tmpl w:val="BF4657C2"/>
    <w:lvl w:ilvl="0">
      <w:start w:val="5"/>
      <w:numFmt w:val="decimal"/>
      <w:lvlText w:val="%1."/>
      <w:lvlJc w:val="left"/>
      <w:pPr>
        <w:ind w:left="432" w:hanging="432"/>
      </w:pPr>
      <w:rPr>
        <w:rFonts w:ascii="Arial" w:hAnsi="Arial" w:cs="Arial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ahoma" w:hAnsi="Tahoma" w:cs="Tahoma" w:hint="default"/>
        <w:b/>
      </w:rPr>
    </w:lvl>
  </w:abstractNum>
  <w:abstractNum w:abstractNumId="5" w15:restartNumberingAfterBreak="0">
    <w:nsid w:val="162D6269"/>
    <w:multiLevelType w:val="hybridMultilevel"/>
    <w:tmpl w:val="6E7AB068"/>
    <w:lvl w:ilvl="0" w:tplc="10FE59FA">
      <w:start w:val="2"/>
      <w:numFmt w:val="decimal"/>
      <w:lvlText w:val="%1."/>
      <w:lvlJc w:val="left"/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7C50C89"/>
    <w:multiLevelType w:val="hybridMultilevel"/>
    <w:tmpl w:val="800A93EE"/>
    <w:lvl w:ilvl="0" w:tplc="B7327464">
      <w:start w:val="4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9668F6"/>
    <w:multiLevelType w:val="hybridMultilevel"/>
    <w:tmpl w:val="13E20CF8"/>
    <w:lvl w:ilvl="0" w:tplc="EEDCFEE8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57D24"/>
    <w:multiLevelType w:val="multilevel"/>
    <w:tmpl w:val="4F027FD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EB670A3"/>
    <w:multiLevelType w:val="multilevel"/>
    <w:tmpl w:val="C136A5AC"/>
    <w:lvl w:ilvl="0">
      <w:start w:val="7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0" w15:restartNumberingAfterBreak="0">
    <w:nsid w:val="1EEA2544"/>
    <w:multiLevelType w:val="hybridMultilevel"/>
    <w:tmpl w:val="D43ED9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04EB8"/>
    <w:multiLevelType w:val="multilevel"/>
    <w:tmpl w:val="5A8C1F4A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09D6CD6"/>
    <w:multiLevelType w:val="hybridMultilevel"/>
    <w:tmpl w:val="33D82D94"/>
    <w:lvl w:ilvl="0" w:tplc="3CB8E9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74B04"/>
    <w:multiLevelType w:val="hybridMultilevel"/>
    <w:tmpl w:val="72C8DA76"/>
    <w:lvl w:ilvl="0" w:tplc="B60C8CC2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AF61BD"/>
    <w:multiLevelType w:val="hybridMultilevel"/>
    <w:tmpl w:val="A4C23A5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4837C0"/>
    <w:multiLevelType w:val="hybridMultilevel"/>
    <w:tmpl w:val="F97824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F53DD"/>
    <w:multiLevelType w:val="hybridMultilevel"/>
    <w:tmpl w:val="FD16D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7B4A80"/>
    <w:multiLevelType w:val="hybridMultilevel"/>
    <w:tmpl w:val="F836C1C6"/>
    <w:lvl w:ilvl="0" w:tplc="7E0E7CF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124904"/>
    <w:multiLevelType w:val="hybridMultilevel"/>
    <w:tmpl w:val="1E9466D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7D83AA5"/>
    <w:multiLevelType w:val="hybridMultilevel"/>
    <w:tmpl w:val="60CA9D86"/>
    <w:lvl w:ilvl="0" w:tplc="FFFFFFFF">
      <w:start w:val="1"/>
      <w:numFmt w:val="decimal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B550666"/>
    <w:multiLevelType w:val="hybridMultilevel"/>
    <w:tmpl w:val="E85EE9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F26993"/>
    <w:multiLevelType w:val="hybridMultilevel"/>
    <w:tmpl w:val="9FBEA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A05049"/>
    <w:multiLevelType w:val="multilevel"/>
    <w:tmpl w:val="B4780660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0236EE6"/>
    <w:multiLevelType w:val="hybridMultilevel"/>
    <w:tmpl w:val="5FDE302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39B33E15"/>
    <w:multiLevelType w:val="hybridMultilevel"/>
    <w:tmpl w:val="E3B419C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3B8D4027"/>
    <w:multiLevelType w:val="hybridMultilevel"/>
    <w:tmpl w:val="F98027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4C75E8"/>
    <w:multiLevelType w:val="hybridMultilevel"/>
    <w:tmpl w:val="57A82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8508B"/>
    <w:multiLevelType w:val="hybridMultilevel"/>
    <w:tmpl w:val="47F268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16576E0"/>
    <w:multiLevelType w:val="hybridMultilevel"/>
    <w:tmpl w:val="4D4235D2"/>
    <w:lvl w:ilvl="0" w:tplc="A5982E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F076A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D26647D6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0E67C2"/>
    <w:multiLevelType w:val="multilevel"/>
    <w:tmpl w:val="B47C70AE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auto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6C53B3E"/>
    <w:multiLevelType w:val="multilevel"/>
    <w:tmpl w:val="539C1AE8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95D48C3"/>
    <w:multiLevelType w:val="hybridMultilevel"/>
    <w:tmpl w:val="45DA4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363C07"/>
    <w:multiLevelType w:val="hybridMultilevel"/>
    <w:tmpl w:val="41083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D35635"/>
    <w:multiLevelType w:val="hybridMultilevel"/>
    <w:tmpl w:val="EB2A4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CC37B1"/>
    <w:multiLevelType w:val="hybridMultilevel"/>
    <w:tmpl w:val="FC84E6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E44895"/>
    <w:multiLevelType w:val="hybridMultilevel"/>
    <w:tmpl w:val="A62452E2"/>
    <w:lvl w:ilvl="0" w:tplc="C212C71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49818FE"/>
    <w:multiLevelType w:val="hybridMultilevel"/>
    <w:tmpl w:val="D862C0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A628A"/>
    <w:multiLevelType w:val="multilevel"/>
    <w:tmpl w:val="5F2C876C"/>
    <w:lvl w:ilvl="0">
      <w:start w:val="1"/>
      <w:numFmt w:val="decimal"/>
      <w:pStyle w:val="Rozdzia"/>
      <w:suff w:val="nothing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aragraf"/>
      <w:suff w:val="space"/>
      <w:lvlText w:val="§ %2."/>
      <w:lvlJc w:val="left"/>
      <w:pPr>
        <w:ind w:left="0" w:firstLine="360"/>
      </w:pPr>
      <w:rPr>
        <w:rFonts w:hint="default"/>
        <w:b/>
        <w:i w:val="0"/>
      </w:rPr>
    </w:lvl>
    <w:lvl w:ilvl="2">
      <w:start w:val="1"/>
      <w:numFmt w:val="decimal"/>
      <w:pStyle w:val="Ustp"/>
      <w:suff w:val="space"/>
      <w:lvlText w:val="%3."/>
      <w:lvlJc w:val="right"/>
      <w:pPr>
        <w:ind w:left="0" w:firstLine="680"/>
      </w:pPr>
      <w:rPr>
        <w:rFonts w:hint="default"/>
        <w:b/>
        <w:i w:val="0"/>
      </w:rPr>
    </w:lvl>
    <w:lvl w:ilvl="3">
      <w:start w:val="1"/>
      <w:numFmt w:val="decimal"/>
      <w:pStyle w:val="Punkt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lowerLetter"/>
      <w:pStyle w:val="Litera"/>
      <w:suff w:val="space"/>
      <w:lvlText w:val="%5)"/>
      <w:lvlJc w:val="left"/>
      <w:pPr>
        <w:ind w:left="567" w:hanging="283"/>
      </w:pPr>
      <w:rPr>
        <w:rFonts w:hint="default"/>
      </w:rPr>
    </w:lvl>
    <w:lvl w:ilvl="5">
      <w:start w:val="1"/>
      <w:numFmt w:val="bullet"/>
      <w:pStyle w:val="Tiret"/>
      <w:suff w:val="space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810306F"/>
    <w:multiLevelType w:val="hybridMultilevel"/>
    <w:tmpl w:val="2B8E7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5A4FA3"/>
    <w:multiLevelType w:val="hybridMultilevel"/>
    <w:tmpl w:val="B4ACA0AE"/>
    <w:lvl w:ilvl="0" w:tplc="9D1E265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AD5E0C"/>
    <w:multiLevelType w:val="hybridMultilevel"/>
    <w:tmpl w:val="670E09C2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1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D263441"/>
    <w:multiLevelType w:val="hybridMultilevel"/>
    <w:tmpl w:val="0F4AD5D6"/>
    <w:lvl w:ilvl="0" w:tplc="01045E12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FB1DC6"/>
    <w:multiLevelType w:val="hybridMultilevel"/>
    <w:tmpl w:val="FDBEEA8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5F626FC0"/>
    <w:multiLevelType w:val="hybridMultilevel"/>
    <w:tmpl w:val="47BC48A0"/>
    <w:lvl w:ilvl="0" w:tplc="6F3E3BB0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5" w15:restartNumberingAfterBreak="0">
    <w:nsid w:val="62CB5042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4002A7D"/>
    <w:multiLevelType w:val="hybridMultilevel"/>
    <w:tmpl w:val="8E887C98"/>
    <w:lvl w:ilvl="0" w:tplc="0415000F">
      <w:start w:val="1"/>
      <w:numFmt w:val="decimal"/>
      <w:lvlText w:val="%1.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47" w15:restartNumberingAfterBreak="0">
    <w:nsid w:val="6780701F"/>
    <w:multiLevelType w:val="hybridMultilevel"/>
    <w:tmpl w:val="6E3EA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DE6CAA"/>
    <w:multiLevelType w:val="multilevel"/>
    <w:tmpl w:val="35042F06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6CC63ABB"/>
    <w:multiLevelType w:val="hybridMultilevel"/>
    <w:tmpl w:val="76004B42"/>
    <w:lvl w:ilvl="0" w:tplc="745C77B0">
      <w:start w:val="4"/>
      <w:numFmt w:val="decimal"/>
      <w:lvlText w:val="%1."/>
      <w:lvlJc w:val="left"/>
      <w:pPr>
        <w:ind w:left="107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F12005"/>
    <w:multiLevelType w:val="hybridMultilevel"/>
    <w:tmpl w:val="A35A4EF2"/>
    <w:lvl w:ilvl="0" w:tplc="FA3EDE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420B98"/>
    <w:multiLevelType w:val="hybridMultilevel"/>
    <w:tmpl w:val="79AAFF82"/>
    <w:lvl w:ilvl="0" w:tplc="CEE83A62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 w15:restartNumberingAfterBreak="0">
    <w:nsid w:val="713D0D84"/>
    <w:multiLevelType w:val="hybridMultilevel"/>
    <w:tmpl w:val="D968FDE0"/>
    <w:lvl w:ilvl="0" w:tplc="62A6FD88">
      <w:start w:val="1"/>
      <w:numFmt w:val="decimal"/>
      <w:pStyle w:val="Wysunicie"/>
      <w:lvlText w:val="%1."/>
      <w:lvlJc w:val="left"/>
      <w:pPr>
        <w:ind w:left="720" w:hanging="360"/>
      </w:pPr>
      <w:rPr>
        <w:rFonts w:hint="default"/>
        <w:b/>
      </w:rPr>
    </w:lvl>
    <w:lvl w:ilvl="1" w:tplc="66564F3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2A07CD"/>
    <w:multiLevelType w:val="hybridMultilevel"/>
    <w:tmpl w:val="8542D264"/>
    <w:lvl w:ilvl="0" w:tplc="E8521482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E96A68"/>
    <w:multiLevelType w:val="hybridMultilevel"/>
    <w:tmpl w:val="D6667F70"/>
    <w:lvl w:ilvl="0" w:tplc="81C2948A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410B7F"/>
    <w:multiLevelType w:val="hybridMultilevel"/>
    <w:tmpl w:val="8E96A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86413C"/>
    <w:multiLevelType w:val="hybridMultilevel"/>
    <w:tmpl w:val="C374A9F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7" w15:restartNumberingAfterBreak="0">
    <w:nsid w:val="79CE32F3"/>
    <w:multiLevelType w:val="hybridMultilevel"/>
    <w:tmpl w:val="DA42D18C"/>
    <w:lvl w:ilvl="0" w:tplc="988818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962901"/>
    <w:multiLevelType w:val="hybridMultilevel"/>
    <w:tmpl w:val="60CA9D86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9" w15:restartNumberingAfterBreak="0">
    <w:nsid w:val="7C593CC5"/>
    <w:multiLevelType w:val="hybridMultilevel"/>
    <w:tmpl w:val="AD4499B6"/>
    <w:lvl w:ilvl="0" w:tplc="87DEF43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8"/>
  </w:num>
  <w:num w:numId="3">
    <w:abstractNumId w:val="24"/>
  </w:num>
  <w:num w:numId="4">
    <w:abstractNumId w:val="33"/>
  </w:num>
  <w:num w:numId="5">
    <w:abstractNumId w:val="31"/>
  </w:num>
  <w:num w:numId="6">
    <w:abstractNumId w:val="49"/>
  </w:num>
  <w:num w:numId="7">
    <w:abstractNumId w:val="7"/>
  </w:num>
  <w:num w:numId="8">
    <w:abstractNumId w:val="0"/>
  </w:num>
  <w:num w:numId="9">
    <w:abstractNumId w:val="38"/>
  </w:num>
  <w:num w:numId="10">
    <w:abstractNumId w:val="6"/>
  </w:num>
  <w:num w:numId="11">
    <w:abstractNumId w:val="3"/>
  </w:num>
  <w:num w:numId="12">
    <w:abstractNumId w:val="53"/>
  </w:num>
  <w:num w:numId="13">
    <w:abstractNumId w:val="29"/>
  </w:num>
  <w:num w:numId="14">
    <w:abstractNumId w:val="5"/>
  </w:num>
  <w:num w:numId="15">
    <w:abstractNumId w:val="48"/>
  </w:num>
  <w:num w:numId="16">
    <w:abstractNumId w:val="30"/>
  </w:num>
  <w:num w:numId="17">
    <w:abstractNumId w:val="22"/>
  </w:num>
  <w:num w:numId="18">
    <w:abstractNumId w:val="58"/>
  </w:num>
  <w:num w:numId="19">
    <w:abstractNumId w:val="19"/>
  </w:num>
  <w:num w:numId="20">
    <w:abstractNumId w:val="2"/>
  </w:num>
  <w:num w:numId="21">
    <w:abstractNumId w:val="9"/>
  </w:num>
  <w:num w:numId="22">
    <w:abstractNumId w:val="39"/>
  </w:num>
  <w:num w:numId="23">
    <w:abstractNumId w:val="50"/>
  </w:num>
  <w:num w:numId="24">
    <w:abstractNumId w:val="23"/>
  </w:num>
  <w:num w:numId="25">
    <w:abstractNumId w:val="11"/>
  </w:num>
  <w:num w:numId="26">
    <w:abstractNumId w:val="59"/>
  </w:num>
  <w:num w:numId="27">
    <w:abstractNumId w:val="16"/>
  </w:num>
  <w:num w:numId="28">
    <w:abstractNumId w:val="32"/>
  </w:num>
  <w:num w:numId="29">
    <w:abstractNumId w:val="52"/>
  </w:num>
  <w:num w:numId="30">
    <w:abstractNumId w:val="37"/>
  </w:num>
  <w:num w:numId="31">
    <w:abstractNumId w:val="26"/>
  </w:num>
  <w:num w:numId="32">
    <w:abstractNumId w:val="42"/>
  </w:num>
  <w:num w:numId="33">
    <w:abstractNumId w:val="34"/>
  </w:num>
  <w:num w:numId="34">
    <w:abstractNumId w:val="43"/>
  </w:num>
  <w:num w:numId="35">
    <w:abstractNumId w:val="46"/>
  </w:num>
  <w:num w:numId="36">
    <w:abstractNumId w:val="4"/>
  </w:num>
  <w:num w:numId="37">
    <w:abstractNumId w:val="57"/>
  </w:num>
  <w:num w:numId="38">
    <w:abstractNumId w:val="18"/>
  </w:num>
  <w:num w:numId="39">
    <w:abstractNumId w:val="36"/>
  </w:num>
  <w:num w:numId="40">
    <w:abstractNumId w:val="40"/>
  </w:num>
  <w:num w:numId="41">
    <w:abstractNumId w:val="25"/>
  </w:num>
  <w:num w:numId="42">
    <w:abstractNumId w:val="21"/>
  </w:num>
  <w:num w:numId="43">
    <w:abstractNumId w:val="14"/>
  </w:num>
  <w:num w:numId="44">
    <w:abstractNumId w:val="20"/>
  </w:num>
  <w:num w:numId="45">
    <w:abstractNumId w:val="13"/>
  </w:num>
  <w:num w:numId="46">
    <w:abstractNumId w:val="15"/>
  </w:num>
  <w:num w:numId="47">
    <w:abstractNumId w:val="1"/>
  </w:num>
  <w:num w:numId="48">
    <w:abstractNumId w:val="17"/>
  </w:num>
  <w:num w:numId="49">
    <w:abstractNumId w:val="56"/>
  </w:num>
  <w:num w:numId="50">
    <w:abstractNumId w:val="55"/>
  </w:num>
  <w:num w:numId="51">
    <w:abstractNumId w:val="27"/>
  </w:num>
  <w:num w:numId="52">
    <w:abstractNumId w:val="10"/>
  </w:num>
  <w:num w:numId="53">
    <w:abstractNumId w:val="12"/>
  </w:num>
  <w:num w:numId="54">
    <w:abstractNumId w:val="44"/>
  </w:num>
  <w:num w:numId="55">
    <w:abstractNumId w:val="35"/>
  </w:num>
  <w:num w:numId="56">
    <w:abstractNumId w:val="51"/>
  </w:num>
  <w:num w:numId="57">
    <w:abstractNumId w:val="54"/>
  </w:num>
  <w:num w:numId="58">
    <w:abstractNumId w:val="47"/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6D"/>
    <w:rsid w:val="00005CF7"/>
    <w:rsid w:val="0001571E"/>
    <w:rsid w:val="00015F7B"/>
    <w:rsid w:val="00030F81"/>
    <w:rsid w:val="0004052C"/>
    <w:rsid w:val="00040A4A"/>
    <w:rsid w:val="000434EC"/>
    <w:rsid w:val="00050D2C"/>
    <w:rsid w:val="00050EE3"/>
    <w:rsid w:val="00056DD7"/>
    <w:rsid w:val="000630F9"/>
    <w:rsid w:val="000734BD"/>
    <w:rsid w:val="000755FE"/>
    <w:rsid w:val="000852AF"/>
    <w:rsid w:val="00091F48"/>
    <w:rsid w:val="000A1144"/>
    <w:rsid w:val="000B315E"/>
    <w:rsid w:val="000E5C58"/>
    <w:rsid w:val="000E6210"/>
    <w:rsid w:val="000E6C61"/>
    <w:rsid w:val="000F009D"/>
    <w:rsid w:val="000F0D74"/>
    <w:rsid w:val="000F202C"/>
    <w:rsid w:val="000F574D"/>
    <w:rsid w:val="0010057D"/>
    <w:rsid w:val="0010334C"/>
    <w:rsid w:val="00115810"/>
    <w:rsid w:val="00131998"/>
    <w:rsid w:val="00142BA1"/>
    <w:rsid w:val="00144432"/>
    <w:rsid w:val="00172E71"/>
    <w:rsid w:val="001839FF"/>
    <w:rsid w:val="00185511"/>
    <w:rsid w:val="00186186"/>
    <w:rsid w:val="00186A85"/>
    <w:rsid w:val="00193C61"/>
    <w:rsid w:val="00197525"/>
    <w:rsid w:val="001A26AF"/>
    <w:rsid w:val="001A7D65"/>
    <w:rsid w:val="001A7FE0"/>
    <w:rsid w:val="001B0EA6"/>
    <w:rsid w:val="001B2D5E"/>
    <w:rsid w:val="001B2E4F"/>
    <w:rsid w:val="001B4287"/>
    <w:rsid w:val="001C0A8C"/>
    <w:rsid w:val="001C0DAF"/>
    <w:rsid w:val="001C4609"/>
    <w:rsid w:val="001C741A"/>
    <w:rsid w:val="001D3152"/>
    <w:rsid w:val="001D7746"/>
    <w:rsid w:val="001F02A7"/>
    <w:rsid w:val="002103A1"/>
    <w:rsid w:val="00215A79"/>
    <w:rsid w:val="002334C2"/>
    <w:rsid w:val="00254583"/>
    <w:rsid w:val="00276048"/>
    <w:rsid w:val="002808D5"/>
    <w:rsid w:val="002837E6"/>
    <w:rsid w:val="00286EEF"/>
    <w:rsid w:val="00290519"/>
    <w:rsid w:val="00294B27"/>
    <w:rsid w:val="002A060D"/>
    <w:rsid w:val="002A262F"/>
    <w:rsid w:val="002A51DC"/>
    <w:rsid w:val="002A6693"/>
    <w:rsid w:val="002B3F11"/>
    <w:rsid w:val="002C250E"/>
    <w:rsid w:val="002C4C90"/>
    <w:rsid w:val="002D4516"/>
    <w:rsid w:val="002E0485"/>
    <w:rsid w:val="002E47E7"/>
    <w:rsid w:val="002E4CA8"/>
    <w:rsid w:val="002F02C8"/>
    <w:rsid w:val="002F3D1E"/>
    <w:rsid w:val="002F60E4"/>
    <w:rsid w:val="002F74B6"/>
    <w:rsid w:val="00331A17"/>
    <w:rsid w:val="003427D1"/>
    <w:rsid w:val="00346C36"/>
    <w:rsid w:val="00350030"/>
    <w:rsid w:val="003638DA"/>
    <w:rsid w:val="003A3B31"/>
    <w:rsid w:val="003A6258"/>
    <w:rsid w:val="003B000E"/>
    <w:rsid w:val="003B36EE"/>
    <w:rsid w:val="003B37A4"/>
    <w:rsid w:val="003B7178"/>
    <w:rsid w:val="003C753E"/>
    <w:rsid w:val="003E71F5"/>
    <w:rsid w:val="00426404"/>
    <w:rsid w:val="0046116A"/>
    <w:rsid w:val="00465F45"/>
    <w:rsid w:val="00486F01"/>
    <w:rsid w:val="004871A7"/>
    <w:rsid w:val="00492EC7"/>
    <w:rsid w:val="004942D8"/>
    <w:rsid w:val="004C5D8C"/>
    <w:rsid w:val="004D6D05"/>
    <w:rsid w:val="004E1FA4"/>
    <w:rsid w:val="004E3A2E"/>
    <w:rsid w:val="004E5DAD"/>
    <w:rsid w:val="004F05BE"/>
    <w:rsid w:val="004F0A50"/>
    <w:rsid w:val="004F7D43"/>
    <w:rsid w:val="00502CD0"/>
    <w:rsid w:val="0050362D"/>
    <w:rsid w:val="0051729C"/>
    <w:rsid w:val="0051774D"/>
    <w:rsid w:val="005225CC"/>
    <w:rsid w:val="00527835"/>
    <w:rsid w:val="005367B5"/>
    <w:rsid w:val="00537E41"/>
    <w:rsid w:val="0055624C"/>
    <w:rsid w:val="00560F8E"/>
    <w:rsid w:val="00565477"/>
    <w:rsid w:val="00571E09"/>
    <w:rsid w:val="00572035"/>
    <w:rsid w:val="00583DCB"/>
    <w:rsid w:val="005B76DD"/>
    <w:rsid w:val="005D7E81"/>
    <w:rsid w:val="005D7F50"/>
    <w:rsid w:val="005E239C"/>
    <w:rsid w:val="005E7356"/>
    <w:rsid w:val="005F607D"/>
    <w:rsid w:val="006239D6"/>
    <w:rsid w:val="00626A21"/>
    <w:rsid w:val="00641744"/>
    <w:rsid w:val="00643FD5"/>
    <w:rsid w:val="00672405"/>
    <w:rsid w:val="00672F2D"/>
    <w:rsid w:val="00686161"/>
    <w:rsid w:val="00690D3D"/>
    <w:rsid w:val="006956D9"/>
    <w:rsid w:val="0069603E"/>
    <w:rsid w:val="006A019C"/>
    <w:rsid w:val="006A1014"/>
    <w:rsid w:val="006A2D84"/>
    <w:rsid w:val="006A7943"/>
    <w:rsid w:val="006B004A"/>
    <w:rsid w:val="006B6EA8"/>
    <w:rsid w:val="006C0007"/>
    <w:rsid w:val="006C1A27"/>
    <w:rsid w:val="006C36C2"/>
    <w:rsid w:val="006C3E0C"/>
    <w:rsid w:val="006C4D95"/>
    <w:rsid w:val="006E2C04"/>
    <w:rsid w:val="006E3166"/>
    <w:rsid w:val="006F2CC9"/>
    <w:rsid w:val="00704F9D"/>
    <w:rsid w:val="0070698D"/>
    <w:rsid w:val="0072447F"/>
    <w:rsid w:val="00757B2A"/>
    <w:rsid w:val="007836B9"/>
    <w:rsid w:val="0078587E"/>
    <w:rsid w:val="007927AD"/>
    <w:rsid w:val="007A3958"/>
    <w:rsid w:val="007A4016"/>
    <w:rsid w:val="007B0622"/>
    <w:rsid w:val="007B37D6"/>
    <w:rsid w:val="007B5326"/>
    <w:rsid w:val="007C33A3"/>
    <w:rsid w:val="007E0E3D"/>
    <w:rsid w:val="007E222D"/>
    <w:rsid w:val="007E6216"/>
    <w:rsid w:val="007F0E96"/>
    <w:rsid w:val="007F183A"/>
    <w:rsid w:val="00801510"/>
    <w:rsid w:val="008023DD"/>
    <w:rsid w:val="00811BF3"/>
    <w:rsid w:val="00814C6A"/>
    <w:rsid w:val="00816D69"/>
    <w:rsid w:val="00825AB3"/>
    <w:rsid w:val="008260AF"/>
    <w:rsid w:val="00833EEC"/>
    <w:rsid w:val="008364AC"/>
    <w:rsid w:val="00844D2F"/>
    <w:rsid w:val="008457D3"/>
    <w:rsid w:val="00850E96"/>
    <w:rsid w:val="008536EE"/>
    <w:rsid w:val="00853ECC"/>
    <w:rsid w:val="00860C09"/>
    <w:rsid w:val="00867DFD"/>
    <w:rsid w:val="00872672"/>
    <w:rsid w:val="00875F62"/>
    <w:rsid w:val="008811A4"/>
    <w:rsid w:val="00883C8D"/>
    <w:rsid w:val="00890761"/>
    <w:rsid w:val="008921CA"/>
    <w:rsid w:val="0089422C"/>
    <w:rsid w:val="0089475E"/>
    <w:rsid w:val="008A521F"/>
    <w:rsid w:val="008A5A68"/>
    <w:rsid w:val="008A7D37"/>
    <w:rsid w:val="008C7688"/>
    <w:rsid w:val="008D23E0"/>
    <w:rsid w:val="008D3649"/>
    <w:rsid w:val="008D7A68"/>
    <w:rsid w:val="008E13BD"/>
    <w:rsid w:val="008E1FF8"/>
    <w:rsid w:val="008F16A4"/>
    <w:rsid w:val="008F6D40"/>
    <w:rsid w:val="009000AD"/>
    <w:rsid w:val="00904BC7"/>
    <w:rsid w:val="00906FE6"/>
    <w:rsid w:val="00907F8A"/>
    <w:rsid w:val="00923E49"/>
    <w:rsid w:val="0093094F"/>
    <w:rsid w:val="00935965"/>
    <w:rsid w:val="00942076"/>
    <w:rsid w:val="00944477"/>
    <w:rsid w:val="0096694F"/>
    <w:rsid w:val="00970413"/>
    <w:rsid w:val="0097471C"/>
    <w:rsid w:val="00983801"/>
    <w:rsid w:val="009A6352"/>
    <w:rsid w:val="009B2C99"/>
    <w:rsid w:val="009B5DD6"/>
    <w:rsid w:val="009C437F"/>
    <w:rsid w:val="009D741B"/>
    <w:rsid w:val="009E16B3"/>
    <w:rsid w:val="009E3B88"/>
    <w:rsid w:val="00A13701"/>
    <w:rsid w:val="00A22561"/>
    <w:rsid w:val="00A331F8"/>
    <w:rsid w:val="00A41445"/>
    <w:rsid w:val="00A42FE5"/>
    <w:rsid w:val="00A44B9F"/>
    <w:rsid w:val="00A5323E"/>
    <w:rsid w:val="00A92489"/>
    <w:rsid w:val="00A95A50"/>
    <w:rsid w:val="00A9670A"/>
    <w:rsid w:val="00AB2B6A"/>
    <w:rsid w:val="00AD605E"/>
    <w:rsid w:val="00AE22EB"/>
    <w:rsid w:val="00AE2F20"/>
    <w:rsid w:val="00AF0AAE"/>
    <w:rsid w:val="00AF2201"/>
    <w:rsid w:val="00AF7F31"/>
    <w:rsid w:val="00B218B7"/>
    <w:rsid w:val="00B22AD0"/>
    <w:rsid w:val="00B37A87"/>
    <w:rsid w:val="00B4337E"/>
    <w:rsid w:val="00B5193A"/>
    <w:rsid w:val="00B51A67"/>
    <w:rsid w:val="00B6256C"/>
    <w:rsid w:val="00B62F75"/>
    <w:rsid w:val="00B77579"/>
    <w:rsid w:val="00B80018"/>
    <w:rsid w:val="00B85CA0"/>
    <w:rsid w:val="00B961CF"/>
    <w:rsid w:val="00BB3BA2"/>
    <w:rsid w:val="00BB4B28"/>
    <w:rsid w:val="00BD4F4C"/>
    <w:rsid w:val="00BE2BA4"/>
    <w:rsid w:val="00BE410E"/>
    <w:rsid w:val="00BE48C2"/>
    <w:rsid w:val="00BF646E"/>
    <w:rsid w:val="00C0123D"/>
    <w:rsid w:val="00C0388A"/>
    <w:rsid w:val="00C1355E"/>
    <w:rsid w:val="00C15C82"/>
    <w:rsid w:val="00C23C4D"/>
    <w:rsid w:val="00C352F0"/>
    <w:rsid w:val="00C40B1D"/>
    <w:rsid w:val="00C454E4"/>
    <w:rsid w:val="00C53B79"/>
    <w:rsid w:val="00C63B25"/>
    <w:rsid w:val="00C63B3A"/>
    <w:rsid w:val="00C727E1"/>
    <w:rsid w:val="00C72D8E"/>
    <w:rsid w:val="00C7742F"/>
    <w:rsid w:val="00C77AB6"/>
    <w:rsid w:val="00C97DD9"/>
    <w:rsid w:val="00CA2C06"/>
    <w:rsid w:val="00CA4336"/>
    <w:rsid w:val="00CA610C"/>
    <w:rsid w:val="00CA6301"/>
    <w:rsid w:val="00CB017B"/>
    <w:rsid w:val="00CB04EF"/>
    <w:rsid w:val="00CC1A30"/>
    <w:rsid w:val="00CC2FB3"/>
    <w:rsid w:val="00CC6A9F"/>
    <w:rsid w:val="00CD2825"/>
    <w:rsid w:val="00CE3EF1"/>
    <w:rsid w:val="00CE6D21"/>
    <w:rsid w:val="00CF16DB"/>
    <w:rsid w:val="00CF7AF4"/>
    <w:rsid w:val="00D101B0"/>
    <w:rsid w:val="00D11E77"/>
    <w:rsid w:val="00D26769"/>
    <w:rsid w:val="00D46FA5"/>
    <w:rsid w:val="00D54CE6"/>
    <w:rsid w:val="00D6190A"/>
    <w:rsid w:val="00D63727"/>
    <w:rsid w:val="00D6593A"/>
    <w:rsid w:val="00D67893"/>
    <w:rsid w:val="00D70B80"/>
    <w:rsid w:val="00D85EB3"/>
    <w:rsid w:val="00D8711E"/>
    <w:rsid w:val="00D939D7"/>
    <w:rsid w:val="00DA00CB"/>
    <w:rsid w:val="00DA5EE2"/>
    <w:rsid w:val="00DA64D6"/>
    <w:rsid w:val="00DA7309"/>
    <w:rsid w:val="00DB7871"/>
    <w:rsid w:val="00DC110C"/>
    <w:rsid w:val="00DC4C2F"/>
    <w:rsid w:val="00DE4544"/>
    <w:rsid w:val="00DF4CFA"/>
    <w:rsid w:val="00E02606"/>
    <w:rsid w:val="00E026EC"/>
    <w:rsid w:val="00E052F1"/>
    <w:rsid w:val="00E10E95"/>
    <w:rsid w:val="00E13A56"/>
    <w:rsid w:val="00E1747A"/>
    <w:rsid w:val="00E2519B"/>
    <w:rsid w:val="00E2674E"/>
    <w:rsid w:val="00E30A34"/>
    <w:rsid w:val="00E37A72"/>
    <w:rsid w:val="00E453AB"/>
    <w:rsid w:val="00E74DFD"/>
    <w:rsid w:val="00E77888"/>
    <w:rsid w:val="00E87803"/>
    <w:rsid w:val="00E95284"/>
    <w:rsid w:val="00EA006D"/>
    <w:rsid w:val="00EA7184"/>
    <w:rsid w:val="00EC2B8D"/>
    <w:rsid w:val="00EC4196"/>
    <w:rsid w:val="00ED0DBA"/>
    <w:rsid w:val="00EE0750"/>
    <w:rsid w:val="00EE7468"/>
    <w:rsid w:val="00EF4153"/>
    <w:rsid w:val="00F00EA7"/>
    <w:rsid w:val="00F0248C"/>
    <w:rsid w:val="00F25C15"/>
    <w:rsid w:val="00F314BC"/>
    <w:rsid w:val="00F31CB0"/>
    <w:rsid w:val="00F4257F"/>
    <w:rsid w:val="00F44D96"/>
    <w:rsid w:val="00F50951"/>
    <w:rsid w:val="00F62502"/>
    <w:rsid w:val="00F70A6C"/>
    <w:rsid w:val="00F72951"/>
    <w:rsid w:val="00F73B63"/>
    <w:rsid w:val="00F81609"/>
    <w:rsid w:val="00F82C01"/>
    <w:rsid w:val="00F86C9F"/>
    <w:rsid w:val="00F96D61"/>
    <w:rsid w:val="00FA4179"/>
    <w:rsid w:val="00FA5DAC"/>
    <w:rsid w:val="00FB5BF5"/>
    <w:rsid w:val="00FC48D8"/>
    <w:rsid w:val="00FD33B8"/>
    <w:rsid w:val="00FE0259"/>
    <w:rsid w:val="00FF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C9DED"/>
  <w15:chartTrackingRefBased/>
  <w15:docId w15:val="{53E81196-11D2-45D8-91E5-7111AB4A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06D"/>
  </w:style>
  <w:style w:type="paragraph" w:styleId="Nagwek1">
    <w:name w:val="heading 1"/>
    <w:basedOn w:val="Normalny"/>
    <w:next w:val="Normalny"/>
    <w:link w:val="Nagwek1Znak"/>
    <w:uiPriority w:val="9"/>
    <w:qFormat/>
    <w:rsid w:val="00EA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0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00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0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00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00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00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00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0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00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00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00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00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00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06D"/>
  </w:style>
  <w:style w:type="paragraph" w:styleId="Stopka">
    <w:name w:val="footer"/>
    <w:basedOn w:val="Normalny"/>
    <w:link w:val="Stopka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06D"/>
  </w:style>
  <w:style w:type="paragraph" w:customStyle="1" w:styleId="Wysunicie">
    <w:name w:val="Wysunięcie"/>
    <w:basedOn w:val="Normalny"/>
    <w:qFormat/>
    <w:rsid w:val="002A262F"/>
    <w:pPr>
      <w:numPr>
        <w:numId w:val="29"/>
      </w:numPr>
      <w:spacing w:line="259" w:lineRule="auto"/>
      <w:jc w:val="both"/>
    </w:pPr>
    <w:rPr>
      <w:rFonts w:ascii="Cambria" w:eastAsia="Calibri" w:hAnsi="Cambria" w:cs="Times New Roman"/>
      <w:kern w:val="0"/>
      <w:sz w:val="22"/>
      <w:szCs w:val="22"/>
      <w14:ligatures w14:val="none"/>
    </w:rPr>
  </w:style>
  <w:style w:type="paragraph" w:customStyle="1" w:styleId="Rozdzia">
    <w:name w:val="Rozdział"/>
    <w:basedOn w:val="Nagwek1"/>
    <w:qFormat/>
    <w:rsid w:val="002A262F"/>
    <w:pPr>
      <w:keepNext w:val="0"/>
      <w:keepLines w:val="0"/>
      <w:numPr>
        <w:numId w:val="30"/>
      </w:numPr>
      <w:spacing w:after="240" w:line="240" w:lineRule="auto"/>
      <w:jc w:val="center"/>
    </w:pPr>
    <w:rPr>
      <w:rFonts w:ascii="Cambria" w:eastAsia="Times New Roman" w:hAnsi="Cambria" w:cs="Times New Roman"/>
      <w:b/>
      <w:color w:val="002060"/>
      <w:kern w:val="0"/>
      <w:sz w:val="24"/>
      <w:szCs w:val="32"/>
      <w14:ligatures w14:val="none"/>
    </w:rPr>
  </w:style>
  <w:style w:type="paragraph" w:customStyle="1" w:styleId="Paragraf">
    <w:name w:val="Paragraf"/>
    <w:basedOn w:val="Nagwek2"/>
    <w:qFormat/>
    <w:rsid w:val="002A262F"/>
    <w:pPr>
      <w:keepNext w:val="0"/>
      <w:keepLines w:val="0"/>
      <w:numPr>
        <w:ilvl w:val="1"/>
        <w:numId w:val="30"/>
      </w:numPr>
      <w:spacing w:before="240" w:after="120" w:line="276" w:lineRule="auto"/>
      <w:ind w:firstLine="340"/>
      <w:jc w:val="both"/>
    </w:pPr>
    <w:rPr>
      <w:rFonts w:ascii="Cambria" w:eastAsia="Times New Roman" w:hAnsi="Cambria" w:cs="Times New Roman"/>
      <w:color w:val="auto"/>
      <w:kern w:val="0"/>
      <w:sz w:val="22"/>
      <w:szCs w:val="26"/>
      <w14:ligatures w14:val="none"/>
    </w:rPr>
  </w:style>
  <w:style w:type="paragraph" w:customStyle="1" w:styleId="Ustp">
    <w:name w:val="Ustęp"/>
    <w:basedOn w:val="Nagwek3"/>
    <w:qFormat/>
    <w:rsid w:val="002A262F"/>
    <w:pPr>
      <w:numPr>
        <w:ilvl w:val="2"/>
        <w:numId w:val="30"/>
      </w:numPr>
      <w:spacing w:before="240" w:after="0" w:line="240" w:lineRule="auto"/>
      <w:ind w:left="2208" w:hanging="180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unkt">
    <w:name w:val="Punkt"/>
    <w:basedOn w:val="Nagwek4"/>
    <w:autoRedefine/>
    <w:qFormat/>
    <w:rsid w:val="002A262F"/>
    <w:pPr>
      <w:numPr>
        <w:ilvl w:val="3"/>
        <w:numId w:val="30"/>
      </w:numPr>
      <w:spacing w:before="0" w:after="0" w:line="240" w:lineRule="auto"/>
      <w:ind w:left="2928" w:hanging="360"/>
      <w:jc w:val="both"/>
    </w:pPr>
    <w:rPr>
      <w:rFonts w:ascii="Times New Roman" w:eastAsia="Times New Roman" w:hAnsi="Times New Roman" w:cs="Times New Roman"/>
      <w:i w:val="0"/>
      <w:color w:val="auto"/>
      <w:kern w:val="0"/>
      <w:szCs w:val="22"/>
      <w14:ligatures w14:val="none"/>
    </w:rPr>
  </w:style>
  <w:style w:type="paragraph" w:customStyle="1" w:styleId="Litera">
    <w:name w:val="Litera"/>
    <w:basedOn w:val="Nagwek5"/>
    <w:link w:val="LiteraZnak"/>
    <w:qFormat/>
    <w:rsid w:val="002A262F"/>
    <w:pPr>
      <w:numPr>
        <w:ilvl w:val="4"/>
        <w:numId w:val="30"/>
      </w:numPr>
      <w:spacing w:before="0"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14:ligatures w14:val="none"/>
    </w:rPr>
  </w:style>
  <w:style w:type="paragraph" w:customStyle="1" w:styleId="Tiret">
    <w:name w:val="Tiret"/>
    <w:basedOn w:val="Nagwek6"/>
    <w:qFormat/>
    <w:rsid w:val="002A262F"/>
    <w:pPr>
      <w:numPr>
        <w:ilvl w:val="5"/>
        <w:numId w:val="30"/>
      </w:numPr>
      <w:spacing w:before="0" w:line="240" w:lineRule="auto"/>
    </w:pPr>
    <w:rPr>
      <w:rFonts w:ascii="Times New Roman" w:eastAsia="Times New Roman" w:hAnsi="Times New Roman" w:cs="Times New Roman"/>
      <w:i w:val="0"/>
      <w:iCs w:val="0"/>
      <w:color w:val="auto"/>
      <w:kern w:val="0"/>
      <w:szCs w:val="22"/>
      <w14:ligatures w14:val="none"/>
    </w:rPr>
  </w:style>
  <w:style w:type="character" w:customStyle="1" w:styleId="LiteraZnak">
    <w:name w:val="Litera Znak"/>
    <w:link w:val="Litera"/>
    <w:rsid w:val="002A262F"/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62F"/>
    <w:pPr>
      <w:spacing w:line="259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62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2A262F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2A262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customStyle="1" w:styleId="IGindeksgrny">
    <w:name w:val="_IG_ – indeks górny"/>
    <w:uiPriority w:val="2"/>
    <w:qFormat/>
    <w:rsid w:val="002A262F"/>
    <w:rPr>
      <w:b w:val="0"/>
      <w:i w:val="0"/>
      <w:vanish w:val="0"/>
      <w:spacing w:val="0"/>
      <w:vertAlign w:val="superscript"/>
    </w:rPr>
  </w:style>
  <w:style w:type="paragraph" w:customStyle="1" w:styleId="Tekstpodstawowy2">
    <w:name w:val="Tekst podstawowy2"/>
    <w:basedOn w:val="Normalny"/>
    <w:rsid w:val="0050362D"/>
    <w:pPr>
      <w:widowControl w:val="0"/>
      <w:shd w:val="clear" w:color="auto" w:fill="FFFFFF"/>
      <w:suppressAutoHyphens/>
      <w:spacing w:before="240" w:after="420" w:line="0" w:lineRule="atLeast"/>
      <w:ind w:hanging="840"/>
      <w:jc w:val="center"/>
    </w:pPr>
    <w:rPr>
      <w:rFonts w:ascii="Segoe UI" w:eastAsia="Segoe UI" w:hAnsi="Segoe UI" w:cs="Segoe UI"/>
      <w:spacing w:val="10"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F73B6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3B6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D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D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D96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967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9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19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19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9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93A"/>
    <w:rPr>
      <w:b/>
      <w:bCs/>
      <w:sz w:val="20"/>
      <w:szCs w:val="20"/>
    </w:rPr>
  </w:style>
  <w:style w:type="paragraph" w:customStyle="1" w:styleId="Style31">
    <w:name w:val="Style31"/>
    <w:basedOn w:val="Normalny"/>
    <w:uiPriority w:val="99"/>
    <w:rsid w:val="00142BA1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kern w:val="0"/>
      <w:lang w:eastAsia="pl-PL"/>
      <w14:ligatures w14:val="none"/>
    </w:rPr>
  </w:style>
  <w:style w:type="paragraph" w:customStyle="1" w:styleId="Default">
    <w:name w:val="Default"/>
    <w:rsid w:val="00142BA1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kern w:val="0"/>
      <w:lang w:eastAsia="pl-PL"/>
      <w14:ligatures w14:val="none"/>
    </w:rPr>
  </w:style>
  <w:style w:type="character" w:customStyle="1" w:styleId="FontStyle68">
    <w:name w:val="Font Style68"/>
    <w:basedOn w:val="Domylnaczcionkaakapitu"/>
    <w:uiPriority w:val="99"/>
    <w:rsid w:val="00142BA1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szkoly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4B335-F22B-4A0D-B83D-FC6AC8266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433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ECRK LEX we współpracy z ODN PROLEGIS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Moduł II: Dokumentacja wewnętrzna</dc:title>
  <dc:subject>Sygnalista w placówce oświatowej - ujęcie praktyczne</dc:subject>
  <dc:creator>Elzbieta Linowska</dc:creator>
  <cp:keywords>Prolegis ECRK LEX</cp:keywords>
  <dc:description>Materiał jest własnością Europejskiego Centrum Rozwoju Kadr Lex S.C.  w Białymstoku (we współpracy z PROLEGIS Elżbieta Linowska)ISBN:978-83-66865-62-4;   Wyrażamy zgodę na korzystanie  i przetwarzanie tylko w własnej placówce, która weszła legalnie w posiadanie.  Publikowanie na stronie www jest zabronione</dc:description>
  <cp:lastModifiedBy>Pasieka Małgorzata</cp:lastModifiedBy>
  <cp:revision>17</cp:revision>
  <dcterms:created xsi:type="dcterms:W3CDTF">2024-09-09T15:11:00Z</dcterms:created>
  <dcterms:modified xsi:type="dcterms:W3CDTF">2026-02-03T12:10:00Z</dcterms:modified>
  <cp:category>978-83-66865-62-4</cp:category>
</cp:coreProperties>
</file>